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DDFE" w14:textId="29D59FA2" w:rsidR="0013697F" w:rsidRPr="00346EA5" w:rsidRDefault="0013697F" w:rsidP="0013697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E25D6">
        <w:rPr>
          <w:rFonts w:ascii="Times New Roman" w:hAnsi="Times New Roman" w:cs="Times New Roman"/>
          <w:b/>
          <w:sz w:val="28"/>
          <w:szCs w:val="28"/>
        </w:rPr>
        <w:t>6</w:t>
      </w:r>
      <w:r w:rsidRPr="00346EA5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46E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E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46EA5">
        <w:rPr>
          <w:rFonts w:ascii="Times New Roman" w:hAnsi="Times New Roman" w:cs="Times New Roman"/>
          <w:b/>
          <w:noProof/>
          <w:sz w:val="28"/>
          <w:szCs w:val="28"/>
        </w:rPr>
        <w:t xml:space="preserve">Учебная группа </w:t>
      </w: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346EA5">
        <w:rPr>
          <w:rFonts w:ascii="Times New Roman" w:hAnsi="Times New Roman" w:cs="Times New Roman"/>
          <w:b/>
          <w:noProof/>
          <w:sz w:val="28"/>
          <w:szCs w:val="28"/>
        </w:rPr>
        <w:t>ТМ</w:t>
      </w:r>
      <w:r>
        <w:rPr>
          <w:rFonts w:ascii="Times New Roman" w:hAnsi="Times New Roman" w:cs="Times New Roman"/>
          <w:b/>
          <w:noProof/>
          <w:sz w:val="28"/>
          <w:szCs w:val="28"/>
        </w:rPr>
        <w:t>, 1-я па</w:t>
      </w:r>
      <w:r w:rsidR="00AE25D6">
        <w:rPr>
          <w:rFonts w:ascii="Times New Roman" w:hAnsi="Times New Roman" w:cs="Times New Roman"/>
          <w:b/>
          <w:noProof/>
          <w:sz w:val="28"/>
          <w:szCs w:val="28"/>
        </w:rPr>
        <w:t>ра</w:t>
      </w:r>
    </w:p>
    <w:p w14:paraId="528D0375" w14:textId="77777777" w:rsidR="0013697F" w:rsidRPr="00346EA5" w:rsidRDefault="0013697F" w:rsidP="001369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A8376" w14:textId="77777777" w:rsidR="0013697F" w:rsidRDefault="0013697F" w:rsidP="001369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2222052F" w14:textId="77777777" w:rsidR="0013697F" w:rsidRDefault="0013697F" w:rsidP="0013697F">
      <w:pPr>
        <w:widowControl/>
        <w:autoSpaceDE/>
        <w:autoSpaceDN/>
        <w:spacing w:after="200"/>
        <w:ind w:right="-1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9B6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ОП.10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B6E9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нформационные технологии в профессиональной деятельности.</w:t>
      </w:r>
    </w:p>
    <w:p w14:paraId="0E2DA236" w14:textId="38E36CE7" w:rsidR="0013697F" w:rsidRPr="00044CA4" w:rsidRDefault="0013697F" w:rsidP="0013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A4">
        <w:rPr>
          <w:rFonts w:ascii="Times New Roman" w:hAnsi="Times New Roman" w:cs="Times New Roman"/>
          <w:b/>
          <w:sz w:val="28"/>
          <w:szCs w:val="28"/>
        </w:rPr>
        <w:t>Инструкция к практической работе №</w:t>
      </w:r>
      <w:r w:rsidR="00AE25D6">
        <w:rPr>
          <w:rFonts w:ascii="Times New Roman" w:hAnsi="Times New Roman" w:cs="Times New Roman"/>
          <w:b/>
          <w:sz w:val="28"/>
          <w:szCs w:val="28"/>
        </w:rPr>
        <w:t>6</w:t>
      </w:r>
    </w:p>
    <w:p w14:paraId="07B4A5B2" w14:textId="1519E5AC" w:rsidR="0013697F" w:rsidRPr="005E5AC2" w:rsidRDefault="0013697F" w:rsidP="0013697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Тема:</w:t>
      </w:r>
      <w:r w:rsidRPr="00044CA4">
        <w:rPr>
          <w:rFonts w:ascii="Times New Roman" w:hAnsi="Times New Roman" w:cs="Times New Roman"/>
          <w:sz w:val="28"/>
          <w:szCs w:val="28"/>
        </w:rPr>
        <w:t xml:space="preserve"> </w:t>
      </w:r>
      <w:r w:rsidR="00AE25D6">
        <w:rPr>
          <w:rFonts w:ascii="Times New Roman" w:hAnsi="Times New Roman" w:cs="Times New Roman"/>
          <w:bCs/>
          <w:spacing w:val="-1"/>
          <w:sz w:val="28"/>
          <w:szCs w:val="28"/>
        </w:rPr>
        <w:t>Создание 2</w:t>
      </w:r>
      <w:r w:rsidR="00AE25D6">
        <w:rPr>
          <w:rFonts w:ascii="Times New Roman" w:hAnsi="Times New Roman" w:cs="Times New Roman"/>
          <w:bCs/>
          <w:spacing w:val="-1"/>
          <w:sz w:val="28"/>
          <w:szCs w:val="28"/>
          <w:lang w:val="en-US"/>
        </w:rPr>
        <w:t>D</w:t>
      </w:r>
      <w:r w:rsidR="00AE25D6" w:rsidRPr="00F57A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E25D6">
        <w:rPr>
          <w:rFonts w:ascii="Times New Roman" w:hAnsi="Times New Roman" w:cs="Times New Roman"/>
          <w:bCs/>
          <w:spacing w:val="-1"/>
          <w:sz w:val="28"/>
          <w:szCs w:val="28"/>
        </w:rPr>
        <w:t>модели</w:t>
      </w:r>
      <w:r w:rsidRPr="009B6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455A5B" w14:textId="7020867A" w:rsidR="0013697F" w:rsidRPr="005E5AC2" w:rsidRDefault="0013697F" w:rsidP="0013697F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9E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44C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5A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F4CF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</w:t>
      </w:r>
      <w:r w:rsidR="00AE25D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олучить навыки создания чертежей плоских деталей.</w:t>
      </w:r>
    </w:p>
    <w:p w14:paraId="57A833D7" w14:textId="77777777" w:rsidR="0013697F" w:rsidRPr="00654DF6" w:rsidRDefault="0013697F" w:rsidP="0013697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</w:t>
      </w:r>
      <w:r w:rsidRPr="00654DF6">
        <w:rPr>
          <w:b/>
          <w:bCs/>
          <w:i/>
          <w:iCs/>
          <w:color w:val="000000"/>
          <w:sz w:val="28"/>
          <w:szCs w:val="28"/>
        </w:rPr>
        <w:t>азвивающая: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алгоритмического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мышления,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памяти,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внимательности;</w:t>
      </w:r>
    </w:p>
    <w:p w14:paraId="6AD9B6B0" w14:textId="77777777" w:rsidR="0013697F" w:rsidRPr="00654DF6" w:rsidRDefault="0013697F" w:rsidP="0013697F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</w:t>
      </w:r>
      <w:r w:rsidRPr="00654DF6">
        <w:rPr>
          <w:b/>
          <w:bCs/>
          <w:i/>
          <w:iCs/>
          <w:color w:val="000000"/>
          <w:sz w:val="28"/>
          <w:szCs w:val="28"/>
        </w:rPr>
        <w:t>оспитательная: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научное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мировоззрение,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информационную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культуру,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расширять</w:t>
      </w:r>
      <w:r>
        <w:rPr>
          <w:color w:val="000000"/>
          <w:sz w:val="28"/>
          <w:szCs w:val="28"/>
        </w:rPr>
        <w:t xml:space="preserve"> </w:t>
      </w:r>
      <w:r w:rsidRPr="00654DF6">
        <w:rPr>
          <w:color w:val="000000"/>
          <w:sz w:val="28"/>
          <w:szCs w:val="28"/>
        </w:rPr>
        <w:t>кругозор.</w:t>
      </w:r>
    </w:p>
    <w:p w14:paraId="3D427A3E" w14:textId="7775E1B8" w:rsidR="0013697F" w:rsidRPr="005E5AC2" w:rsidRDefault="0013697F" w:rsidP="0013697F">
      <w:pPr>
        <w:widowControl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E5A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5AC2">
        <w:rPr>
          <w:rFonts w:ascii="Times New Roman" w:hAnsi="Times New Roman" w:cs="Times New Roman"/>
          <w:sz w:val="28"/>
          <w:szCs w:val="28"/>
        </w:rPr>
        <w:t xml:space="preserve">научиться строить </w:t>
      </w:r>
      <w:r>
        <w:rPr>
          <w:rFonts w:ascii="Times New Roman" w:hAnsi="Times New Roman" w:cs="Times New Roman"/>
          <w:sz w:val="28"/>
          <w:szCs w:val="28"/>
        </w:rPr>
        <w:t>плоские детали</w:t>
      </w:r>
      <w:r w:rsidRPr="005E5AC2">
        <w:rPr>
          <w:rFonts w:ascii="Times New Roman" w:hAnsi="Times New Roman" w:cs="Times New Roman"/>
          <w:sz w:val="28"/>
          <w:szCs w:val="28"/>
        </w:rPr>
        <w:t xml:space="preserve"> в программе Компас 3</w:t>
      </w:r>
      <w:r w:rsidRPr="005E5AC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58838D" w14:textId="77777777" w:rsidR="0013697F" w:rsidRPr="005E5AC2" w:rsidRDefault="0013697F" w:rsidP="0013697F">
      <w:pPr>
        <w:rPr>
          <w:rFonts w:ascii="Times New Roman" w:hAnsi="Times New Roman" w:cs="Times New Roman"/>
          <w:sz w:val="28"/>
          <w:szCs w:val="28"/>
        </w:rPr>
      </w:pPr>
      <w:r w:rsidRPr="001979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ПК, тетрадь, инструкция по выполнению практической работы.</w:t>
      </w:r>
    </w:p>
    <w:p w14:paraId="70BB88B1" w14:textId="77777777" w:rsidR="0013697F" w:rsidRPr="009B6E94" w:rsidRDefault="0013697F" w:rsidP="00136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студентам: </w:t>
      </w:r>
    </w:p>
    <w:p w14:paraId="0F11E485" w14:textId="77777777" w:rsidR="0013697F" w:rsidRDefault="00AA10BF" w:rsidP="00136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9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697F">
        <w:rPr>
          <w:rFonts w:ascii="Times New Roman" w:eastAsia="Times New Roman" w:hAnsi="Times New Roman" w:cs="Times New Roman"/>
          <w:sz w:val="28"/>
          <w:szCs w:val="28"/>
        </w:rPr>
        <w:t>Выполнить задание практической работы</w:t>
      </w:r>
    </w:p>
    <w:p w14:paraId="3C788D65" w14:textId="38085BCA" w:rsidR="0013697F" w:rsidRPr="009B6E94" w:rsidRDefault="0013697F" w:rsidP="00136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 в тетради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CFE">
        <w:rPr>
          <w:rFonts w:ascii="Times New Roman" w:eastAsia="Times New Roman" w:hAnsi="Times New Roman" w:cs="Times New Roman"/>
          <w:sz w:val="28"/>
          <w:szCs w:val="28"/>
        </w:rPr>
        <w:t xml:space="preserve"> Сделать скриншоты выполненного задания</w:t>
      </w:r>
    </w:p>
    <w:p w14:paraId="77D535AD" w14:textId="77777777" w:rsidR="0013697F" w:rsidRPr="009B6E94" w:rsidRDefault="0013697F" w:rsidP="00136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. Ответить на контрольные вопросы. </w:t>
      </w:r>
    </w:p>
    <w:p w14:paraId="497933D2" w14:textId="28085C90" w:rsidR="0013697F" w:rsidRPr="009B6E94" w:rsidRDefault="0013697F" w:rsidP="0013697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Фотографию работы прислать на электронный адрес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до 08.00 2</w:t>
      </w:r>
      <w:r w:rsidR="003F4CF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.10.20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9B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6E9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1E91D7A7" w14:textId="49C5D070" w:rsidR="00AA10BF" w:rsidRPr="009B6E94" w:rsidRDefault="00AA10BF" w:rsidP="0013697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План:</w:t>
      </w:r>
    </w:p>
    <w:p w14:paraId="5C0AD418" w14:textId="00613C0B" w:rsidR="0026524B" w:rsidRDefault="0026524B" w:rsidP="0026524B">
      <w:pPr>
        <w:pStyle w:val="a3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524B">
        <w:rPr>
          <w:rFonts w:ascii="Times New Roman" w:hAnsi="Times New Roman" w:cs="Times New Roman"/>
          <w:color w:val="000000"/>
          <w:sz w:val="28"/>
          <w:szCs w:val="28"/>
        </w:rPr>
        <w:t>Построить чертеж детали, изображенной на рисунке</w:t>
      </w:r>
    </w:p>
    <w:p w14:paraId="2D493090" w14:textId="64FFABD9" w:rsidR="0013697F" w:rsidRPr="0026524B" w:rsidRDefault="0013697F" w:rsidP="0026524B">
      <w:pPr>
        <w:pStyle w:val="a3"/>
        <w:numPr>
          <w:ilvl w:val="0"/>
          <w:numId w:val="14"/>
        </w:numPr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вопросами</w:t>
      </w:r>
    </w:p>
    <w:p w14:paraId="26777FED" w14:textId="77777777" w:rsidR="001979E6" w:rsidRPr="00FA5E57" w:rsidRDefault="001979E6" w:rsidP="0026524B">
      <w:pPr>
        <w:pStyle w:val="a3"/>
        <w:widowControl/>
        <w:adjustRightInd w:val="0"/>
        <w:spacing w:line="276" w:lineRule="auto"/>
        <w:ind w:left="720" w:firstLine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 w:bidi="ar-SA"/>
        </w:rPr>
      </w:pPr>
    </w:p>
    <w:p w14:paraId="51736D74" w14:textId="77777777" w:rsidR="00AA10BF" w:rsidRPr="009B6E94" w:rsidRDefault="00AA10BF" w:rsidP="001979E6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B6E9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9B6E94">
        <w:rPr>
          <w:rFonts w:ascii="Times New Roman" w:hAnsi="Times New Roman" w:cs="Times New Roman"/>
          <w:sz w:val="28"/>
          <w:szCs w:val="28"/>
        </w:rPr>
        <w:t xml:space="preserve"> «</w:t>
      </w:r>
      <w:r w:rsidR="009B6E94" w:rsidRPr="009B6E9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Компьютерная графика 11 класс: учебное пособие / сост. Лысенко С.Б., Семенова О.И., Бигун Е.С., Жигалова И. А., Кузнецова И.В., Лукьянчикова О.А., Рыбалко Т.В., Плотникова С.В., Тюканько С.В. - Донецк: ГОУ ДПО «Донецкий РИДПО», 2018.</w:t>
      </w:r>
      <w:hyperlink r:id="rId8" w:history="1">
        <w:r w:rsidR="009B6E94" w:rsidRPr="009B6E94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 w:bidi="ar-SA"/>
          </w:rPr>
          <w:t>&gt;&gt;</w:t>
        </w:r>
      </w:hyperlink>
    </w:p>
    <w:p w14:paraId="5CE4DAE0" w14:textId="77777777" w:rsidR="0013697F" w:rsidRDefault="0013697F" w:rsidP="0013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9E6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14:paraId="2F15B6E1" w14:textId="77777777" w:rsidR="003F4CFE" w:rsidRPr="001979E6" w:rsidRDefault="003F4CFE" w:rsidP="003F4CF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выполненения практической работы установите программу3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97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Компас </w:t>
      </w:r>
      <w:hyperlink r:id="rId9" w:history="1">
        <w:r w:rsidRPr="0038285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https://drive.google.com/file/d/1RUUCoKznpAGOYrg8-IoF0yFxp6_UsW-3/view?usp=sharing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159520" w14:textId="77777777" w:rsidR="003F4CFE" w:rsidRPr="001979E6" w:rsidRDefault="003F4CFE" w:rsidP="003F4CFE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979E6">
        <w:rPr>
          <w:rFonts w:ascii="Times New Roman" w:hAnsi="Times New Roman" w:cs="Times New Roman"/>
          <w:b/>
          <w:sz w:val="28"/>
          <w:szCs w:val="28"/>
        </w:rPr>
        <w:t>Теоретически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979E6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</w:p>
    <w:p w14:paraId="2A06E017" w14:textId="77777777" w:rsidR="003F4CFE" w:rsidRDefault="003F4CFE" w:rsidP="003F4CFE">
      <w:pPr>
        <w:tabs>
          <w:tab w:val="left" w:pos="4962"/>
        </w:tabs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Посмотреть пар.6,стр.63 по учебнику </w:t>
      </w:r>
      <w:hyperlink r:id="rId10" w:history="1">
        <w:r w:rsidRPr="008857D3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https://drive.google.com/file/d/1QMnkjKKpGpNDId8OyP_f82f5rQQIzHdv/view?usp=sharing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CFA8BF" w14:textId="77777777" w:rsidR="003F4CFE" w:rsidRPr="001979E6" w:rsidRDefault="003F4CFE" w:rsidP="003F4CFE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Практическое задание</w:t>
      </w:r>
    </w:p>
    <w:p w14:paraId="0D8991CA" w14:textId="77777777" w:rsidR="003F4CFE" w:rsidRDefault="003F4CFE" w:rsidP="003F4CFE">
      <w:pPr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Построить чертеж детали, изображенной на рисунке</w:t>
      </w:r>
    </w:p>
    <w:p w14:paraId="71AAA329" w14:textId="77777777" w:rsidR="003F4CFE" w:rsidRPr="001979E6" w:rsidRDefault="003F4CFE" w:rsidP="003F4CFE">
      <w:pPr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bidi="ar-SA"/>
        </w:rPr>
        <w:lastRenderedPageBreak/>
        <w:drawing>
          <wp:inline distT="0" distB="0" distL="0" distR="0" wp14:anchorId="1AAA7E96" wp14:editId="19C6F59E">
            <wp:extent cx="3836035" cy="4821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482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3F40" w14:textId="77777777" w:rsidR="003F4CFE" w:rsidRDefault="003F4CFE" w:rsidP="003F4CFE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B4D156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Откройте документ Фрагмент.</w:t>
      </w:r>
    </w:p>
    <w:p w14:paraId="4CCFC5CE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00C97FED" wp14:editId="4D3D4C30">
            <wp:extent cx="260985" cy="1784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панель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Геометрия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9E44986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Текущий масштаб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панели инструментов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Вид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1.0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5E583C8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Постройте окружность с осями радиусом 30 мм, центр – начало</w:t>
      </w:r>
    </w:p>
    <w:p w14:paraId="70FD4AEC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координат.</w:t>
      </w:r>
    </w:p>
    <w:p w14:paraId="40303393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43A0A3E8" wp14:editId="04BCD1C1">
            <wp:extent cx="213995" cy="2374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Непрерывный ввод объектов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на панели инструментов</w:t>
      </w:r>
    </w:p>
    <w:p w14:paraId="1437615A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Компактная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B9E7018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5AC77DC0" wp14:editId="32302823">
            <wp:extent cx="213995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Ортогональное черчение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панели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Текущее состояние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783F1D9C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Укажите первую точку отрезка (пересечение горизонтальной оси</w:t>
      </w:r>
    </w:p>
    <w:p w14:paraId="285FE229" w14:textId="77777777" w:rsidR="003F4CFE" w:rsidRPr="008564C7" w:rsidRDefault="003F4CFE" w:rsidP="003F4CFE">
      <w:pPr>
        <w:widowControl/>
        <w:adjustRightInd w:val="0"/>
        <w:jc w:val="both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симметрии и окружности справа). Сработает глобальная привязка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Ближайшая точка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173F55F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Постройте отрезок длиной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108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вертикально вниз.</w:t>
      </w:r>
    </w:p>
    <w:p w14:paraId="5898F302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Постройте отрезок длиной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36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(т. к. радиус окружности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 xml:space="preserve">18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)</w:t>
      </w:r>
    </w:p>
    <w:p w14:paraId="7EAF8816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горизонтально влево.</w:t>
      </w:r>
    </w:p>
    <w:p w14:paraId="2F04C308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Постройте отрезок вертикально вверх до окружности. Сработает</w:t>
      </w:r>
    </w:p>
    <w:p w14:paraId="64BADA4D" w14:textId="77777777" w:rsidR="003F4CFE" w:rsidRDefault="003F4CFE" w:rsidP="003F4CFE">
      <w:pPr>
        <w:widowControl/>
        <w:adjustRightInd w:val="0"/>
        <w:spacing w:line="276" w:lineRule="auto"/>
        <w:ind w:firstLine="708"/>
        <w:jc w:val="both"/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глобальная привязка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Пересечение.</w:t>
      </w:r>
    </w:p>
    <w:p w14:paraId="6F55B85A" w14:textId="77777777" w:rsidR="003F4CFE" w:rsidRDefault="003F4CFE" w:rsidP="003F4CFE">
      <w:pPr>
        <w:widowControl/>
        <w:adjustRightInd w:val="0"/>
        <w:jc w:val="both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С помощью 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7C808414" wp14:editId="6957EA66">
            <wp:extent cx="297180" cy="2730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Параллельных прямых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Панели</w:t>
      </w:r>
    </w:p>
    <w:p w14:paraId="468E429D" w14:textId="77777777" w:rsidR="003F4CFE" w:rsidRDefault="003F4CFE" w:rsidP="003F4CFE">
      <w:pPr>
        <w:widowControl/>
        <w:adjustRightInd w:val="0"/>
        <w:jc w:val="both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расширенных команд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раскрывающейся из кнопки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Вспомогательная</w:t>
      </w:r>
    </w:p>
    <w:p w14:paraId="5A9E6CDB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lastRenderedPageBreak/>
        <w:t xml:space="preserve">прямая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найдите центр второй окружности. Радиус первой окружности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30 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(Ø =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60 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), радиус второй окружности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20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(Ø =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40 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), они соприкасаются верхней точке пересечения с осью симметрии, значит, расстояние между центрами можно рассчитать 30 – 20 = 10. Таким образом, укажите горизонтальную ось симметрии и разведите параллельные прямые на расстояние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10 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Подтвердите только верхнюю прямую (рис. 1, б).</w:t>
      </w:r>
    </w:p>
    <w:p w14:paraId="0AC2F603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Постройте окружность радиусом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>20 мм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Центр пересечения</w:t>
      </w:r>
    </w:p>
    <w:p w14:paraId="74648C81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вертикальной оси симметрии и горизонтальной прямой.</w:t>
      </w:r>
    </w:p>
    <w:p w14:paraId="506F32A3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Удалите вспомогательную прямую (рис. 1, в).</w:t>
      </w:r>
    </w:p>
    <w:p w14:paraId="54F68821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6CC84410" wp14:editId="59E80110">
            <wp:extent cx="213995" cy="273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Точки по кривой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10D14FEE" w14:textId="77777777" w:rsidR="003F4CFE" w:rsidRDefault="003F4CFE" w:rsidP="003F4CFE">
      <w:pPr>
        <w:widowControl/>
        <w:adjustRightInd w:val="0"/>
        <w:jc w:val="both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 поле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Количество участков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кривой на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Панели свойств</w:t>
      </w:r>
    </w:p>
    <w:p w14:paraId="48F40D31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выберите значение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>6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5AADF53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Разделите окружность на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 w:bidi="ar-SA"/>
        </w:rPr>
        <w:t xml:space="preserve">6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частей. Начало деления верхняя точка</w:t>
      </w:r>
    </w:p>
    <w:p w14:paraId="17465AC8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пересечения окружности и вертикальной оси симметрии.</w:t>
      </w:r>
    </w:p>
    <w:p w14:paraId="01156627" w14:textId="77777777" w:rsidR="003F4CFE" w:rsidRDefault="003F4CFE" w:rsidP="003F4CFE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С помощью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Непрерывного ввода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объекта соедините точки,</w:t>
      </w:r>
    </w:p>
    <w:p w14:paraId="2CFCA230" w14:textId="77777777" w:rsidR="003F4CFE" w:rsidRDefault="003F4CFE" w:rsidP="003F4CFE">
      <w:pPr>
        <w:widowControl/>
        <w:adjustRightInd w:val="0"/>
        <w:spacing w:line="276" w:lineRule="auto"/>
        <w:ind w:firstLine="708"/>
        <w:jc w:val="both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отключив команду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Ортогональное черчение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(рис. 1, г).</w:t>
      </w:r>
    </w:p>
    <w:p w14:paraId="12E5CAA0" w14:textId="55414DA5" w:rsidR="003F4CFE" w:rsidRDefault="003F4CFE" w:rsidP="001F3DC0">
      <w:pPr>
        <w:widowControl/>
        <w:adjustRightInd w:val="0"/>
        <w:spacing w:line="276" w:lineRule="auto"/>
        <w:ind w:firstLine="708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47DA857" wp14:editId="53AFF02A">
            <wp:simplePos x="0" y="0"/>
            <wp:positionH relativeFrom="column">
              <wp:posOffset>-474980</wp:posOffset>
            </wp:positionH>
            <wp:positionV relativeFrom="paragraph">
              <wp:posOffset>3175</wp:posOffset>
            </wp:positionV>
            <wp:extent cx="5940425" cy="3176270"/>
            <wp:effectExtent l="0" t="0" r="3175" b="5080"/>
            <wp:wrapThrough wrapText="bothSides">
              <wp:wrapPolygon edited="0">
                <wp:start x="0" y="0"/>
                <wp:lineTo x="0" y="21505"/>
                <wp:lineTo x="21542" y="21505"/>
                <wp:lineTo x="2154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Рис.1 Построения чертежа плоской детали с элементами сопряжения</w:t>
      </w:r>
    </w:p>
    <w:p w14:paraId="149B0C62" w14:textId="77777777" w:rsidR="003F4CFE" w:rsidRPr="008509EE" w:rsidRDefault="003F4CFE" w:rsidP="003F4CFE">
      <w:pPr>
        <w:widowControl/>
        <w:adjustRightInd w:val="0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</w:p>
    <w:p w14:paraId="1B36D52F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1F9D5DF1" wp14:editId="7329A27E">
            <wp:extent cx="260985" cy="285115"/>
            <wp:effectExtent l="0" t="0" r="571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Отрезок, Ортогональное черчение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Продолжите отрезок</w:t>
      </w:r>
    </w:p>
    <w:p w14:paraId="219D2DCA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вертикально вверх с двух сторон до пересечения с окружностью радиусом 30</w:t>
      </w:r>
    </w:p>
    <w:p w14:paraId="25F25D53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мм (рис. 1, д).</w:t>
      </w:r>
    </w:p>
    <w:p w14:paraId="5DF302CE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Wingdings" w:eastAsiaTheme="minorHAnsi" w:hAnsi="Wingdings" w:cs="Wingdings"/>
          <w:noProof/>
          <w:color w:val="000000"/>
          <w:sz w:val="28"/>
          <w:szCs w:val="28"/>
          <w:lang w:bidi="ar-SA"/>
        </w:rPr>
        <w:drawing>
          <wp:inline distT="0" distB="0" distL="0" distR="0" wp14:anchorId="1F4BA19A" wp14:editId="33836517">
            <wp:extent cx="297180" cy="24955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Прервать команду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4EBF87E1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Щелчком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 xml:space="preserve">ЛКМ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выделите окружность радиусом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20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и нажмите</w:t>
      </w:r>
    </w:p>
    <w:p w14:paraId="24CCA3EC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" w:eastAsiaTheme="minorHAnsi" w:hAnsi="Arial" w:cs="Arial"/>
          <w:b/>
          <w:bCs/>
          <w:color w:val="00009A"/>
          <w:sz w:val="28"/>
          <w:szCs w:val="28"/>
          <w:lang w:eastAsia="en-US" w:bidi="ar-SA"/>
        </w:rPr>
        <w:t>Delete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59B95EC3" w14:textId="77777777" w:rsidR="003F4CFE" w:rsidRDefault="003F4CFE" w:rsidP="003F4CFE">
      <w:pPr>
        <w:widowControl/>
        <w:adjustRightInd w:val="0"/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Кнопка переключения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52C9FC85" wp14:editId="29E95A00">
            <wp:extent cx="297180" cy="21399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Редактирование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, команда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782E8A1D" wp14:editId="2C756BC1">
            <wp:extent cx="297180" cy="260985"/>
            <wp:effectExtent l="0" t="0" r="762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Усечь</w:t>
      </w:r>
    </w:p>
    <w:p w14:paraId="37754A5D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lastRenderedPageBreak/>
        <w:t>кривую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29B29E5D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Удалите часть окружности (рис. 1, е).</w:t>
      </w:r>
    </w:p>
    <w:p w14:paraId="447221B0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Кнопка переключения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2FB39046" wp14:editId="16B29A02">
            <wp:extent cx="297180" cy="225425"/>
            <wp:effectExtent l="0" t="0" r="762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Геометрия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, </w:t>
      </w:r>
      <w:r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bidi="ar-SA"/>
        </w:rPr>
        <w:drawing>
          <wp:inline distT="0" distB="0" distL="0" distR="0" wp14:anchorId="5CCB0AA1" wp14:editId="74639C66">
            <wp:extent cx="260985" cy="249555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– </w:t>
      </w: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Скругление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698336D9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color w:val="000000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Введите радиус скругления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  <w:lang w:eastAsia="en-US" w:bidi="ar-SA"/>
        </w:rPr>
        <w:t xml:space="preserve">12 мм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в соответствующее поле на</w:t>
      </w:r>
    </w:p>
    <w:p w14:paraId="69DC21D5" w14:textId="77777777" w:rsidR="003F4CFE" w:rsidRDefault="003F4CFE" w:rsidP="003F4CFE">
      <w:pPr>
        <w:pStyle w:val="a3"/>
        <w:widowControl/>
        <w:adjustRightInd w:val="0"/>
        <w:ind w:left="720" w:firstLine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Arial,Bold" w:eastAsiaTheme="minorHAnsi" w:hAnsi="Arial,Bold" w:cs="Arial,Bold"/>
          <w:b/>
          <w:bCs/>
          <w:color w:val="00009A"/>
          <w:sz w:val="28"/>
          <w:szCs w:val="28"/>
          <w:lang w:eastAsia="en-US" w:bidi="ar-SA"/>
        </w:rPr>
        <w:t>Панели свойств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3D0AE403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Укажите два объекта, между которыми нужно построить скругление</w:t>
      </w:r>
    </w:p>
    <w:p w14:paraId="65DA15B0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(отрезок и часть окружности с левой стороны от вертикальной оси симметрии).</w:t>
      </w:r>
    </w:p>
    <w:p w14:paraId="7A7EEF87" w14:textId="77777777" w:rsidR="003F4CFE" w:rsidRPr="008509EE" w:rsidRDefault="003F4CFE" w:rsidP="003F4CFE">
      <w:pPr>
        <w:pStyle w:val="a3"/>
        <w:widowControl/>
        <w:adjustRightInd w:val="0"/>
        <w:ind w:left="0" w:firstLine="0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</w:t>
      </w:r>
      <w:r>
        <w:rPr>
          <w:rFonts w:ascii="Wingdings" w:eastAsiaTheme="minorHAnsi" w:hAnsi="Wingdings" w:cs="Wingdings"/>
          <w:sz w:val="28"/>
          <w:szCs w:val="28"/>
          <w:lang w:eastAsia="en-US" w:bidi="ar-SA"/>
        </w:rPr>
        <w:t>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Выполните сопряжение прямых углов радиусом 18 мм (рис. 1, ж).</w:t>
      </w:r>
    </w:p>
    <w:p w14:paraId="72B81224" w14:textId="77777777" w:rsidR="003F4CFE" w:rsidRDefault="003F4CFE" w:rsidP="003F4CFE">
      <w:pPr>
        <w:widowControl/>
        <w:adjustRightInd w:val="0"/>
        <w:ind w:firstLine="708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</w:p>
    <w:p w14:paraId="1A9CD1E9" w14:textId="77777777" w:rsidR="003F4CFE" w:rsidRDefault="003F4CFE" w:rsidP="003F4CFE">
      <w:pPr>
        <w:widowControl/>
        <w:adjustRightInd w:val="0"/>
        <w:ind w:firstLine="708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noProof/>
          <w:color w:val="000000"/>
          <w:sz w:val="28"/>
          <w:szCs w:val="28"/>
          <w:lang w:bidi="ar-SA"/>
        </w:rPr>
        <w:drawing>
          <wp:inline distT="0" distB="0" distL="0" distR="0" wp14:anchorId="2C73F40F" wp14:editId="0718B104">
            <wp:extent cx="4637903" cy="3466316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779" cy="347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A19A" w14:textId="77777777" w:rsidR="003F4CFE" w:rsidRDefault="003F4CFE" w:rsidP="003F4CFE">
      <w:pPr>
        <w:widowControl/>
        <w:adjustRightInd w:val="0"/>
        <w:ind w:firstLine="708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  <w:t>Рис.1 Построения чертежа плоской детали с элементами сопряжения</w:t>
      </w:r>
    </w:p>
    <w:p w14:paraId="2A9D4F23" w14:textId="77777777" w:rsidR="003F4CFE" w:rsidRDefault="003F4CFE" w:rsidP="003F4CFE">
      <w:pPr>
        <w:widowControl/>
        <w:adjustRightInd w:val="0"/>
        <w:ind w:firstLine="708"/>
        <w:jc w:val="both"/>
        <w:rPr>
          <w:rFonts w:ascii="Times New Roman,Bold" w:eastAsiaTheme="minorHAnsi" w:hAnsi="Times New Roman,Bold" w:cs="Times New Roman,Bold"/>
          <w:b/>
          <w:bCs/>
          <w:i/>
          <w:color w:val="000000"/>
          <w:sz w:val="28"/>
          <w:szCs w:val="28"/>
          <w:lang w:eastAsia="en-US" w:bidi="ar-SA"/>
        </w:rPr>
      </w:pPr>
    </w:p>
    <w:p w14:paraId="6FF1C269" w14:textId="77777777" w:rsidR="003F4CFE" w:rsidRPr="001979E6" w:rsidRDefault="003F4CFE" w:rsidP="003F4CFE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9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Контрольные вопросы</w:t>
      </w:r>
    </w:p>
    <w:p w14:paraId="28BC280A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1. Где расположены команды редактирования геометрических объектов?</w:t>
      </w:r>
    </w:p>
    <w:p w14:paraId="5558BEB4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Где расположены кнопки для вызова команд редактирования</w:t>
      </w:r>
    </w:p>
    <w:p w14:paraId="4898ECA3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геометрических объектов?</w:t>
      </w:r>
    </w:p>
    <w:p w14:paraId="2DBAFC9D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С помощью какой команды можно удалить часть объекта?</w:t>
      </w:r>
    </w:p>
    <w:p w14:paraId="7979CCE0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 помощью какой команды можно удалить вспомогательные кривые и</w:t>
      </w:r>
    </w:p>
    <w:p w14:paraId="50B5B645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точки?</w:t>
      </w:r>
    </w:p>
    <w:p w14:paraId="661E4982" w14:textId="77777777" w:rsidR="003F4CFE" w:rsidRDefault="003F4CFE" w:rsidP="003F4CFE">
      <w:pPr>
        <w:widowControl/>
        <w:adjustRightInd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5. Каким образом можно удалить весь объект?</w:t>
      </w:r>
    </w:p>
    <w:p w14:paraId="32F6F544" w14:textId="77777777" w:rsidR="003F4CFE" w:rsidRPr="009072E3" w:rsidRDefault="003F4CFE" w:rsidP="003F4CFE">
      <w:pPr>
        <w:widowControl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6. Придумайте свой орнамент и выполните заливку цветом.</w:t>
      </w:r>
    </w:p>
    <w:sectPr w:rsidR="003F4CFE" w:rsidRPr="009072E3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BD72" w14:textId="77777777" w:rsidR="00F3634A" w:rsidRDefault="00F3634A" w:rsidP="0007431C">
      <w:r>
        <w:separator/>
      </w:r>
    </w:p>
  </w:endnote>
  <w:endnote w:type="continuationSeparator" w:id="0">
    <w:p w14:paraId="54ABE45E" w14:textId="77777777" w:rsidR="00F3634A" w:rsidRDefault="00F3634A" w:rsidP="0007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F2A2" w14:textId="77777777" w:rsidR="0007431C" w:rsidRDefault="0007431C" w:rsidP="0007431C">
    <w:pPr>
      <w:pStyle w:val="ac"/>
      <w:tabs>
        <w:tab w:val="clear" w:pos="4677"/>
        <w:tab w:val="clear" w:pos="9355"/>
        <w:tab w:val="left" w:pos="8023"/>
      </w:tabs>
    </w:pPr>
    <w:r>
      <w:tab/>
    </w:r>
  </w:p>
  <w:p w14:paraId="15BCF2CB" w14:textId="77777777" w:rsidR="0007431C" w:rsidRDefault="0007431C" w:rsidP="0007431C">
    <w:pPr>
      <w:pStyle w:val="ac"/>
      <w:tabs>
        <w:tab w:val="clear" w:pos="4677"/>
        <w:tab w:val="clear" w:pos="9355"/>
        <w:tab w:val="left" w:pos="80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F949" w14:textId="77777777" w:rsidR="00F3634A" w:rsidRDefault="00F3634A" w:rsidP="0007431C">
      <w:r>
        <w:separator/>
      </w:r>
    </w:p>
  </w:footnote>
  <w:footnote w:type="continuationSeparator" w:id="0">
    <w:p w14:paraId="2BF9664D" w14:textId="77777777" w:rsidR="00F3634A" w:rsidRDefault="00F3634A" w:rsidP="0007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267"/>
    <w:multiLevelType w:val="hybridMultilevel"/>
    <w:tmpl w:val="3620F1F6"/>
    <w:lvl w:ilvl="0" w:tplc="348C390C">
      <w:start w:val="4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560"/>
    <w:multiLevelType w:val="hybridMultilevel"/>
    <w:tmpl w:val="6B4E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FE2"/>
    <w:multiLevelType w:val="hybridMultilevel"/>
    <w:tmpl w:val="C56434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A85A91"/>
    <w:multiLevelType w:val="hybridMultilevel"/>
    <w:tmpl w:val="DD0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2822"/>
    <w:multiLevelType w:val="hybridMultilevel"/>
    <w:tmpl w:val="187A5D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F4063"/>
    <w:multiLevelType w:val="hybridMultilevel"/>
    <w:tmpl w:val="385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332B"/>
    <w:multiLevelType w:val="hybridMultilevel"/>
    <w:tmpl w:val="7034EA16"/>
    <w:lvl w:ilvl="0" w:tplc="5A5861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1EB1"/>
    <w:multiLevelType w:val="hybridMultilevel"/>
    <w:tmpl w:val="1E029E8A"/>
    <w:lvl w:ilvl="0" w:tplc="F3DE252C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64D5"/>
    <w:multiLevelType w:val="hybridMultilevel"/>
    <w:tmpl w:val="02CE0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4235C9"/>
    <w:multiLevelType w:val="hybridMultilevel"/>
    <w:tmpl w:val="60C02EB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14D6D20"/>
    <w:multiLevelType w:val="hybridMultilevel"/>
    <w:tmpl w:val="6D921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139E2"/>
    <w:multiLevelType w:val="hybridMultilevel"/>
    <w:tmpl w:val="DD02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37A5"/>
    <w:multiLevelType w:val="hybridMultilevel"/>
    <w:tmpl w:val="277AD6D2"/>
    <w:lvl w:ilvl="0" w:tplc="C36C8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566720"/>
    <w:multiLevelType w:val="hybridMultilevel"/>
    <w:tmpl w:val="EE5CC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235E3"/>
    <w:multiLevelType w:val="hybridMultilevel"/>
    <w:tmpl w:val="FCA88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2976FE"/>
    <w:multiLevelType w:val="hybridMultilevel"/>
    <w:tmpl w:val="86EA32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9C14F51"/>
    <w:multiLevelType w:val="hybridMultilevel"/>
    <w:tmpl w:val="39780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BF"/>
    <w:rsid w:val="0007431C"/>
    <w:rsid w:val="001365EC"/>
    <w:rsid w:val="0013697F"/>
    <w:rsid w:val="00182A74"/>
    <w:rsid w:val="001979E6"/>
    <w:rsid w:val="001F3DC0"/>
    <w:rsid w:val="0026524B"/>
    <w:rsid w:val="00310957"/>
    <w:rsid w:val="003F4CFE"/>
    <w:rsid w:val="00457400"/>
    <w:rsid w:val="00653456"/>
    <w:rsid w:val="0086696E"/>
    <w:rsid w:val="009072E3"/>
    <w:rsid w:val="00955082"/>
    <w:rsid w:val="009907F8"/>
    <w:rsid w:val="009B6E94"/>
    <w:rsid w:val="009C77A1"/>
    <w:rsid w:val="00A0690C"/>
    <w:rsid w:val="00AA10BF"/>
    <w:rsid w:val="00AA4D1D"/>
    <w:rsid w:val="00AC6AED"/>
    <w:rsid w:val="00AE25D6"/>
    <w:rsid w:val="00C1747A"/>
    <w:rsid w:val="00CE4D58"/>
    <w:rsid w:val="00D16A37"/>
    <w:rsid w:val="00DA01B2"/>
    <w:rsid w:val="00E67167"/>
    <w:rsid w:val="00ED0FD7"/>
    <w:rsid w:val="00ED5E0E"/>
    <w:rsid w:val="00F3634A"/>
    <w:rsid w:val="00F72D1A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E190"/>
  <w15:docId w15:val="{65BABD52-77F5-475E-8CA6-036E6D32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10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07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10BF"/>
    <w:pPr>
      <w:ind w:left="466" w:hanging="361"/>
      <w:jc w:val="both"/>
    </w:pPr>
  </w:style>
  <w:style w:type="paragraph" w:styleId="a4">
    <w:name w:val="Normal (Web)"/>
    <w:basedOn w:val="a"/>
    <w:uiPriority w:val="99"/>
    <w:semiHidden/>
    <w:unhideWhenUsed/>
    <w:rsid w:val="00AA10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5">
    <w:name w:val="Hyperlink"/>
    <w:basedOn w:val="a0"/>
    <w:uiPriority w:val="99"/>
    <w:unhideWhenUsed/>
    <w:rsid w:val="00AA10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10B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7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7F8"/>
    <w:rPr>
      <w:rFonts w:ascii="Tahoma" w:eastAsia="Calibri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90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table" w:styleId="a9">
    <w:name w:val="Table Grid"/>
    <w:basedOn w:val="a1"/>
    <w:uiPriority w:val="59"/>
    <w:rsid w:val="0090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43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431C"/>
    <w:rPr>
      <w:rFonts w:ascii="Calibri" w:eastAsia="Calibri" w:hAnsi="Calibri" w:cs="Calibri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743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431C"/>
    <w:rPr>
      <w:rFonts w:ascii="Calibri" w:eastAsia="Calibri" w:hAnsi="Calibri" w:cs="Calibri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MnkjKKpGpNDId8OyP_f82f5rQQIzHdv/view?usp=sharing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10" Type="http://schemas.openxmlformats.org/officeDocument/2006/relationships/hyperlink" Target="https://drive.google.com/file/d/1QMnkjKKpGpNDId8OyP_f82f5rQQIzHdv/view?usp=sharing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UUCoKznpAGOYrg8-IoF0yFxp6_UsW-3/view?usp=sharing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2969-8F10-46AA-AB23-97974B12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НАТАЛЬЯ Иванова</cp:lastModifiedBy>
  <cp:revision>4</cp:revision>
  <dcterms:created xsi:type="dcterms:W3CDTF">2021-10-25T09:31:00Z</dcterms:created>
  <dcterms:modified xsi:type="dcterms:W3CDTF">2021-10-25T09:32:00Z</dcterms:modified>
</cp:coreProperties>
</file>